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2C" w:rsidRPr="00AB132C" w:rsidRDefault="00AB132C" w:rsidP="00AB1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132C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AB132C">
        <w:rPr>
          <w:rFonts w:ascii="Times New Roman" w:hAnsi="Times New Roman" w:cs="Times New Roman"/>
          <w:b/>
          <w:sz w:val="24"/>
          <w:szCs w:val="24"/>
        </w:rPr>
        <w:t>III конкурс «Национальной экологической</w:t>
      </w:r>
      <w:r w:rsidRPr="00AB132C">
        <w:rPr>
          <w:rFonts w:ascii="Times New Roman" w:hAnsi="Times New Roman" w:cs="Times New Roman"/>
          <w:b/>
          <w:sz w:val="24"/>
          <w:szCs w:val="24"/>
        </w:rPr>
        <w:t xml:space="preserve"> премии имени В.И. Вернадского»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В 2016 году конкурс проводится в десяти номинациях: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 xml:space="preserve"> ·        Наука для экологии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·        Энергетика будущего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·        Глобальная экология</w:t>
      </w:r>
      <w:bookmarkStart w:id="0" w:name="_GoBack"/>
      <w:bookmarkEnd w:id="0"/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 xml:space="preserve">·        Инновационные </w:t>
      </w:r>
      <w:proofErr w:type="spellStart"/>
      <w:r w:rsidRPr="00AB132C">
        <w:rPr>
          <w:rFonts w:ascii="Times New Roman" w:hAnsi="Times New Roman" w:cs="Times New Roman"/>
          <w:sz w:val="24"/>
          <w:szCs w:val="24"/>
        </w:rPr>
        <w:t>экоэффективные</w:t>
      </w:r>
      <w:proofErr w:type="spellEnd"/>
      <w:r w:rsidRPr="00AB132C">
        <w:rPr>
          <w:rFonts w:ascii="Times New Roman" w:hAnsi="Times New Roman" w:cs="Times New Roman"/>
          <w:sz w:val="24"/>
          <w:szCs w:val="24"/>
        </w:rPr>
        <w:t xml:space="preserve"> технологии в промышленности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·        Экологические инициативы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 xml:space="preserve">·        Экология в сельском хозяйстве. </w:t>
      </w:r>
      <w:proofErr w:type="spellStart"/>
      <w:r w:rsidRPr="00AB132C">
        <w:rPr>
          <w:rFonts w:ascii="Times New Roman" w:hAnsi="Times New Roman" w:cs="Times New Roman"/>
          <w:sz w:val="24"/>
          <w:szCs w:val="24"/>
        </w:rPr>
        <w:t>Экопродукция</w:t>
      </w:r>
      <w:proofErr w:type="spellEnd"/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·        Образование для устойчивого развития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·        Экология города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·        Средства массовой информации и охрана окружающей среды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·        Детско-юношеская национальная экологическая премия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Заявки принимаются до 31 октября 2016 года включительно.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К участию в Конкурсе допускаются реализованные проекты, имеющие положительный практический результат и заявленные российскими предприятиями и организациями независимо от организационно-правовой формы, авторские коллективы, представители органов власти, общественные деятели и лица, непосредственно инициировавшие и реализовавшие проекты, программы и акции, направленные на достижение поставленных целей и задач.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Обращаем Ваше внимание на то, что к участию в конкурсе не допускаются реферативные, исследовательские работы, а также незавершенные проекты и заявки с намерениями реализации проекта.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Заявки направляются в Оргкомитет конкурса по адресу: а/я 111, Москва, 119017. В электронном виде комплект документов направляется по электронной почте: ecoprize@vernadsky.ru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Присланные документы не возвращаются и не рецензируются.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Дополнительная информация по участию: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+7 (495) 953-73-49 Лантратова Людмила Валерьевна</w:t>
      </w:r>
    </w:p>
    <w:p w:rsidR="00AB132C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Подведение итогов Конкурса состоится в конце декабря 2016 г. в Москве.</w:t>
      </w:r>
    </w:p>
    <w:p w:rsidR="002219B8" w:rsidRPr="00AB132C" w:rsidRDefault="00AB132C" w:rsidP="00AB1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32C">
        <w:rPr>
          <w:rFonts w:ascii="Times New Roman" w:hAnsi="Times New Roman" w:cs="Times New Roman"/>
          <w:sz w:val="24"/>
          <w:szCs w:val="24"/>
        </w:rPr>
        <w:t>Конкурс «Национальная экологическая премия имени В.И. Вернадского» проводится на благотворительной основе и не предусматривает для участников вступительных и организационных взносов.</w:t>
      </w:r>
    </w:p>
    <w:sectPr w:rsidR="002219B8" w:rsidRPr="00A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2C"/>
    <w:rsid w:val="002219B8"/>
    <w:rsid w:val="00A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alinkina</dc:creator>
  <cp:lastModifiedBy>alinkina</cp:lastModifiedBy>
  <cp:revision>1</cp:revision>
  <cp:lastPrinted>2016-08-31T08:48:00Z</cp:lastPrinted>
  <dcterms:created xsi:type="dcterms:W3CDTF">2016-08-31T08:46:00Z</dcterms:created>
  <dcterms:modified xsi:type="dcterms:W3CDTF">2016-08-31T08:48:00Z</dcterms:modified>
</cp:coreProperties>
</file>